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69E9AF" w14:textId="77777777" w:rsidR="00256A52" w:rsidRDefault="00256A52" w:rsidP="00256A52">
      <w:pPr>
        <w:spacing w:line="360" w:lineRule="auto"/>
        <w:rPr>
          <w:rFonts w:ascii="Verdana" w:hAnsi="Verdana"/>
          <w:b/>
          <w:lang w:val="bg-BG"/>
        </w:rPr>
      </w:pPr>
      <w:bookmarkStart w:id="0" w:name="_Hlk193441629"/>
      <w:r w:rsidRPr="00580E82">
        <w:rPr>
          <w:noProof/>
        </w:rPr>
        <w:drawing>
          <wp:inline distT="0" distB="0" distL="0" distR="0" wp14:anchorId="4FD043E1" wp14:editId="03C8E92E">
            <wp:extent cx="6181725" cy="819150"/>
            <wp:effectExtent l="0" t="0" r="9525" b="0"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172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36CDEA" w14:textId="77777777" w:rsidR="00256A52" w:rsidRDefault="00256A52" w:rsidP="00256A52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14:paraId="01868738" w14:textId="77777777" w:rsidR="00256A52" w:rsidRPr="00580E82" w:rsidRDefault="00256A52" w:rsidP="00256A52">
      <w:pPr>
        <w:spacing w:line="360" w:lineRule="auto"/>
        <w:ind w:left="3600" w:firstLine="720"/>
        <w:rPr>
          <w:b/>
          <w:sz w:val="24"/>
          <w:szCs w:val="24"/>
          <w:lang w:val="bg-BG"/>
        </w:rPr>
      </w:pPr>
      <w:r w:rsidRPr="00580E82">
        <w:rPr>
          <w:b/>
          <w:sz w:val="24"/>
          <w:szCs w:val="24"/>
          <w:lang w:val="bg-BG"/>
        </w:rPr>
        <w:t xml:space="preserve">СПИСЪК </w:t>
      </w:r>
    </w:p>
    <w:p w14:paraId="20FE108A" w14:textId="77777777" w:rsidR="00256A52" w:rsidRPr="00580E82" w:rsidRDefault="00256A52" w:rsidP="00256A52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580E82">
        <w:rPr>
          <w:b/>
          <w:sz w:val="24"/>
          <w:szCs w:val="24"/>
          <w:lang w:val="bg-BG"/>
        </w:rPr>
        <w:t xml:space="preserve">по чл. 37и, ал. 8, т. 2 от ЗСПЗЗ </w:t>
      </w:r>
    </w:p>
    <w:p w14:paraId="4DCD4384" w14:textId="5023FAC9" w:rsidR="00256A52" w:rsidRPr="00580E82" w:rsidRDefault="00256A52" w:rsidP="00256A52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580E82">
        <w:rPr>
          <w:b/>
          <w:sz w:val="24"/>
          <w:szCs w:val="24"/>
          <w:lang w:val="bg-BG"/>
        </w:rPr>
        <w:t>на лицата, допуснати до участие в разпределението на пасища, мери и ливади от държавния и общинския поземлен фонд, находящи се в землището на</w:t>
      </w:r>
      <w:r>
        <w:rPr>
          <w:b/>
          <w:sz w:val="24"/>
          <w:szCs w:val="24"/>
          <w:lang w:val="bg-BG"/>
        </w:rPr>
        <w:t xml:space="preserve"> с. Желязово</w:t>
      </w:r>
    </w:p>
    <w:p w14:paraId="56A40BEF" w14:textId="77777777" w:rsidR="00256A52" w:rsidRPr="00580E82" w:rsidRDefault="00256A52" w:rsidP="00256A52">
      <w:pPr>
        <w:spacing w:line="360" w:lineRule="auto"/>
        <w:jc w:val="center"/>
        <w:rPr>
          <w:b/>
          <w:sz w:val="24"/>
          <w:szCs w:val="24"/>
          <w:lang w:val="bg-BG"/>
        </w:rPr>
      </w:pPr>
    </w:p>
    <w:p w14:paraId="6E6AC469" w14:textId="630E452A" w:rsidR="00256A52" w:rsidRPr="00580E82" w:rsidRDefault="00256A52" w:rsidP="00256A52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 xml:space="preserve">Днес, </w:t>
      </w:r>
      <w:r w:rsidR="000C47BD">
        <w:rPr>
          <w:sz w:val="24"/>
          <w:szCs w:val="24"/>
          <w:lang w:val="bg-BG"/>
        </w:rPr>
        <w:t>30</w:t>
      </w:r>
      <w:r>
        <w:rPr>
          <w:sz w:val="24"/>
          <w:szCs w:val="24"/>
          <w:lang w:val="bg-BG"/>
        </w:rPr>
        <w:t>.03.202</w:t>
      </w:r>
      <w:r w:rsidR="000C47BD">
        <w:rPr>
          <w:sz w:val="24"/>
          <w:szCs w:val="24"/>
          <w:lang w:val="bg-BG"/>
        </w:rPr>
        <w:t>6</w:t>
      </w:r>
      <w:r w:rsidRPr="00580E82">
        <w:rPr>
          <w:sz w:val="24"/>
          <w:szCs w:val="24"/>
          <w:lang w:val="bg-BG"/>
        </w:rPr>
        <w:t xml:space="preserve"> г., в гр</w:t>
      </w:r>
      <w:r>
        <w:rPr>
          <w:sz w:val="24"/>
          <w:szCs w:val="24"/>
          <w:lang w:val="bg-BG"/>
        </w:rPr>
        <w:t>. Камено</w:t>
      </w:r>
      <w:r w:rsidRPr="00580E82">
        <w:rPr>
          <w:sz w:val="24"/>
          <w:szCs w:val="24"/>
          <w:lang w:val="bg-BG"/>
        </w:rPr>
        <w:t xml:space="preserve">,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ЗСПЗЗ, комисия, определена със заповед № </w:t>
      </w:r>
      <w:r>
        <w:rPr>
          <w:sz w:val="24"/>
          <w:szCs w:val="24"/>
          <w:lang w:val="bg-BG"/>
        </w:rPr>
        <w:t>РД-04-</w:t>
      </w:r>
      <w:r w:rsidR="000C47BD">
        <w:rPr>
          <w:sz w:val="24"/>
          <w:szCs w:val="24"/>
          <w:lang w:val="bg-BG"/>
        </w:rPr>
        <w:t>44</w:t>
      </w:r>
      <w:r>
        <w:rPr>
          <w:sz w:val="24"/>
          <w:szCs w:val="24"/>
          <w:lang w:val="bg-BG"/>
        </w:rPr>
        <w:t xml:space="preserve"> от 1</w:t>
      </w:r>
      <w:r w:rsidR="000C47BD">
        <w:rPr>
          <w:sz w:val="24"/>
          <w:szCs w:val="24"/>
          <w:lang w:val="bg-BG"/>
        </w:rPr>
        <w:t>2</w:t>
      </w:r>
      <w:r>
        <w:rPr>
          <w:sz w:val="24"/>
          <w:szCs w:val="24"/>
          <w:lang w:val="bg-BG"/>
        </w:rPr>
        <w:t>.03.2025г.</w:t>
      </w:r>
      <w:r w:rsidRPr="00580E82">
        <w:rPr>
          <w:sz w:val="24"/>
          <w:szCs w:val="24"/>
          <w:lang w:val="bg-BG"/>
        </w:rPr>
        <w:t xml:space="preserve"> на директора на Областна дирекция „Земеделие“ </w:t>
      </w:r>
      <w:r>
        <w:rPr>
          <w:sz w:val="24"/>
          <w:szCs w:val="24"/>
          <w:lang w:val="bg-BG"/>
        </w:rPr>
        <w:t>–</w:t>
      </w:r>
      <w:r w:rsidRPr="00580E82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гр. Бургас</w:t>
      </w:r>
      <w:r w:rsidRPr="00580E82">
        <w:rPr>
          <w:sz w:val="24"/>
          <w:szCs w:val="24"/>
          <w:lang w:val="bg-BG"/>
        </w:rPr>
        <w:t>, в състав:</w:t>
      </w:r>
    </w:p>
    <w:p w14:paraId="10FDE243" w14:textId="77777777" w:rsidR="00256A52" w:rsidRPr="00580E82" w:rsidRDefault="00256A52" w:rsidP="00256A52">
      <w:pPr>
        <w:spacing w:line="360" w:lineRule="auto"/>
        <w:ind w:firstLine="720"/>
        <w:rPr>
          <w:sz w:val="24"/>
          <w:szCs w:val="24"/>
          <w:lang w:val="bg-BG"/>
        </w:rPr>
      </w:pPr>
      <w:r w:rsidRPr="00493CA6">
        <w:rPr>
          <w:b/>
          <w:bCs/>
          <w:sz w:val="24"/>
          <w:szCs w:val="24"/>
          <w:lang w:val="bg-BG"/>
        </w:rPr>
        <w:t>Председател:</w:t>
      </w:r>
      <w:r w:rsidRPr="00580E82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Татяна Цонкова – директор Дирекция „ОСПО“ при Община Камено;</w:t>
      </w:r>
    </w:p>
    <w:p w14:paraId="76DDF064" w14:textId="77777777" w:rsidR="00256A52" w:rsidRPr="00493CA6" w:rsidRDefault="00256A52" w:rsidP="00256A52">
      <w:pPr>
        <w:spacing w:line="360" w:lineRule="auto"/>
        <w:ind w:firstLine="720"/>
        <w:rPr>
          <w:b/>
          <w:bCs/>
          <w:sz w:val="24"/>
          <w:szCs w:val="24"/>
          <w:lang w:val="bg-BG"/>
        </w:rPr>
      </w:pPr>
      <w:r w:rsidRPr="00493CA6">
        <w:rPr>
          <w:b/>
          <w:bCs/>
          <w:sz w:val="24"/>
          <w:szCs w:val="24"/>
          <w:lang w:val="bg-BG"/>
        </w:rPr>
        <w:t xml:space="preserve">Членове: </w:t>
      </w:r>
    </w:p>
    <w:p w14:paraId="3B5C142E" w14:textId="5E57EA72" w:rsidR="00256A52" w:rsidRPr="00580E82" w:rsidRDefault="00256A52" w:rsidP="00256A52">
      <w:pPr>
        <w:pStyle w:val="a3"/>
        <w:numPr>
          <w:ilvl w:val="0"/>
          <w:numId w:val="1"/>
        </w:numPr>
        <w:spacing w:line="36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Меджит Ниязи Мехмед – кмет на с. Желязово</w:t>
      </w:r>
      <w:r w:rsidRPr="00580E82">
        <w:rPr>
          <w:sz w:val="24"/>
          <w:szCs w:val="24"/>
          <w:lang w:val="bg-BG"/>
        </w:rPr>
        <w:t>;</w:t>
      </w:r>
    </w:p>
    <w:p w14:paraId="567EF942" w14:textId="77777777" w:rsidR="00256A52" w:rsidRPr="00580E82" w:rsidRDefault="00256A52" w:rsidP="00256A52">
      <w:pPr>
        <w:pStyle w:val="a3"/>
        <w:numPr>
          <w:ilvl w:val="0"/>
          <w:numId w:val="1"/>
        </w:numPr>
        <w:spacing w:line="36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Валентина Чобанова – гл. експерт ОД „Земеделие“ - Бургас</w:t>
      </w:r>
      <w:r w:rsidRPr="00580E82">
        <w:rPr>
          <w:sz w:val="24"/>
          <w:szCs w:val="24"/>
          <w:lang w:val="bg-BG"/>
        </w:rPr>
        <w:t>;</w:t>
      </w:r>
    </w:p>
    <w:p w14:paraId="602D3CEE" w14:textId="2818D598" w:rsidR="00256A52" w:rsidRDefault="00256A52" w:rsidP="00256A52">
      <w:pPr>
        <w:spacing w:line="360" w:lineRule="auto"/>
        <w:ind w:left="72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3</w:t>
      </w:r>
      <w:r w:rsidRPr="00580E82">
        <w:rPr>
          <w:sz w:val="24"/>
          <w:szCs w:val="24"/>
          <w:lang w:val="bg-BG"/>
        </w:rPr>
        <w:t xml:space="preserve">.  </w:t>
      </w:r>
      <w:r>
        <w:rPr>
          <w:sz w:val="24"/>
          <w:szCs w:val="24"/>
          <w:lang w:val="bg-BG"/>
        </w:rPr>
        <w:t xml:space="preserve"> </w:t>
      </w:r>
      <w:r w:rsidR="000C47BD">
        <w:rPr>
          <w:sz w:val="24"/>
          <w:szCs w:val="24"/>
          <w:lang w:val="bg-BG"/>
        </w:rPr>
        <w:t>Георги Радославов</w:t>
      </w:r>
      <w:r>
        <w:rPr>
          <w:sz w:val="24"/>
          <w:szCs w:val="24"/>
          <w:lang w:val="bg-BG"/>
        </w:rPr>
        <w:t xml:space="preserve"> – началник ОС „Земеделие“ - Камено</w:t>
      </w:r>
      <w:r w:rsidRPr="00580E82">
        <w:rPr>
          <w:sz w:val="24"/>
          <w:szCs w:val="24"/>
          <w:lang w:val="bg-BG"/>
        </w:rPr>
        <w:t>;</w:t>
      </w:r>
    </w:p>
    <w:p w14:paraId="42875C24" w14:textId="77777777" w:rsidR="00256A52" w:rsidRPr="00580E82" w:rsidRDefault="00256A52" w:rsidP="00256A52">
      <w:pPr>
        <w:spacing w:line="360" w:lineRule="auto"/>
        <w:ind w:left="72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4.   д-р Румен Кънев – гл. инспектор в отдел ЗЖ при ОДБХ – Бургас;</w:t>
      </w:r>
    </w:p>
    <w:p w14:paraId="5DE69736" w14:textId="77777777" w:rsidR="00256A52" w:rsidRPr="00493CA6" w:rsidRDefault="00256A52" w:rsidP="00256A52">
      <w:pPr>
        <w:spacing w:line="360" w:lineRule="auto"/>
        <w:ind w:left="360" w:firstLine="360"/>
        <w:rPr>
          <w:b/>
          <w:bCs/>
          <w:sz w:val="24"/>
          <w:szCs w:val="24"/>
          <w:lang w:val="bg-BG"/>
        </w:rPr>
      </w:pPr>
      <w:r w:rsidRPr="00493CA6">
        <w:rPr>
          <w:b/>
          <w:bCs/>
          <w:sz w:val="24"/>
          <w:szCs w:val="24"/>
          <w:lang w:val="bg-BG"/>
        </w:rPr>
        <w:t xml:space="preserve">Резервни членове: </w:t>
      </w:r>
    </w:p>
    <w:p w14:paraId="7243CD0E" w14:textId="77777777" w:rsidR="00256A52" w:rsidRPr="00580E82" w:rsidRDefault="00256A52" w:rsidP="00256A52">
      <w:pPr>
        <w:pStyle w:val="a3"/>
        <w:numPr>
          <w:ilvl w:val="0"/>
          <w:numId w:val="2"/>
        </w:numPr>
        <w:spacing w:line="36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Венета Златева – гл. експерт ОД „Земеделие“ - Бургас</w:t>
      </w:r>
      <w:r w:rsidRPr="00580E82">
        <w:rPr>
          <w:sz w:val="24"/>
          <w:szCs w:val="24"/>
          <w:lang w:val="bg-BG"/>
        </w:rPr>
        <w:t>;</w:t>
      </w:r>
    </w:p>
    <w:p w14:paraId="2E1E7524" w14:textId="77777777" w:rsidR="00256A52" w:rsidRDefault="00256A52" w:rsidP="00256A52">
      <w:pPr>
        <w:spacing w:line="360" w:lineRule="auto"/>
        <w:jc w:val="both"/>
        <w:rPr>
          <w:sz w:val="24"/>
          <w:szCs w:val="24"/>
          <w:lang w:val="bg-BG"/>
        </w:rPr>
      </w:pPr>
    </w:p>
    <w:p w14:paraId="6180C503" w14:textId="30204F15" w:rsidR="00256A52" w:rsidRPr="00580E82" w:rsidRDefault="00256A52" w:rsidP="00256A52">
      <w:pPr>
        <w:spacing w:line="360" w:lineRule="auto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 xml:space="preserve">определи лицата, допуснати до участие в разпределението на пасища, мери и ливади от държавния и общинския поземлен фонд, находящи се в землището на </w:t>
      </w:r>
      <w:r>
        <w:rPr>
          <w:sz w:val="24"/>
          <w:szCs w:val="24"/>
          <w:lang w:val="bg-BG"/>
        </w:rPr>
        <w:t>с. Желязово.</w:t>
      </w:r>
    </w:p>
    <w:p w14:paraId="2412E340" w14:textId="57599423" w:rsidR="00256A52" w:rsidRPr="00580E82" w:rsidRDefault="00256A52" w:rsidP="00256A52">
      <w:pPr>
        <w:spacing w:line="360" w:lineRule="auto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ab/>
        <w:t xml:space="preserve">На </w:t>
      </w:r>
      <w:r w:rsidR="000C47BD">
        <w:rPr>
          <w:sz w:val="24"/>
          <w:szCs w:val="24"/>
          <w:lang w:val="bg-BG"/>
        </w:rPr>
        <w:t>20</w:t>
      </w:r>
      <w:r>
        <w:rPr>
          <w:sz w:val="24"/>
          <w:szCs w:val="24"/>
          <w:lang w:val="bg-BG"/>
        </w:rPr>
        <w:t>.03.202</w:t>
      </w:r>
      <w:r w:rsidR="000C47BD">
        <w:rPr>
          <w:sz w:val="24"/>
          <w:szCs w:val="24"/>
          <w:lang w:val="bg-BG"/>
        </w:rPr>
        <w:t>6</w:t>
      </w:r>
      <w:r w:rsidRPr="00580E82">
        <w:rPr>
          <w:sz w:val="24"/>
          <w:szCs w:val="24"/>
          <w:lang w:val="bg-BG"/>
        </w:rPr>
        <w:t xml:space="preserve">г. началникът на Общинска служба по земеделие </w:t>
      </w:r>
      <w:r w:rsidR="000C47BD">
        <w:rPr>
          <w:sz w:val="24"/>
          <w:szCs w:val="24"/>
          <w:lang w:val="bg-BG"/>
        </w:rPr>
        <w:t>Георги Радославов</w:t>
      </w:r>
      <w:r w:rsidRPr="00580E82">
        <w:rPr>
          <w:sz w:val="24"/>
          <w:szCs w:val="24"/>
          <w:lang w:val="bg-BG"/>
        </w:rPr>
        <w:t xml:space="preserve"> предаде на председателя на комисията общо </w:t>
      </w:r>
      <w:r>
        <w:rPr>
          <w:sz w:val="24"/>
          <w:szCs w:val="24"/>
          <w:lang w:val="bg-BG"/>
        </w:rPr>
        <w:t>1</w:t>
      </w:r>
      <w:r w:rsidR="000C47BD">
        <w:rPr>
          <w:sz w:val="24"/>
          <w:szCs w:val="24"/>
          <w:lang w:val="bg-BG"/>
        </w:rPr>
        <w:t>6</w:t>
      </w:r>
      <w:r w:rsidRPr="00580E82">
        <w:rPr>
          <w:sz w:val="24"/>
          <w:szCs w:val="24"/>
          <w:lang w:val="bg-BG"/>
        </w:rPr>
        <w:t xml:space="preserve"> броя заявления по чл. 37и, ал. 5 от ЗСПЗЗ за участие в разпределението на пасища, мери и ливади за календарната </w:t>
      </w:r>
      <w:r>
        <w:rPr>
          <w:sz w:val="24"/>
          <w:szCs w:val="24"/>
          <w:lang w:val="bg-BG"/>
        </w:rPr>
        <w:t>202</w:t>
      </w:r>
      <w:r w:rsidR="000C47BD">
        <w:rPr>
          <w:sz w:val="24"/>
          <w:szCs w:val="24"/>
          <w:lang w:val="bg-BG"/>
        </w:rPr>
        <w:t>7</w:t>
      </w:r>
      <w:r w:rsidRPr="00580E82">
        <w:rPr>
          <w:sz w:val="24"/>
          <w:szCs w:val="24"/>
          <w:lang w:val="bg-BG"/>
        </w:rPr>
        <w:t xml:space="preserve"> година. Комисията пристъпи към разглеждане на заявленията по реда на тяхното постъпване. На основаните извършените административни проверки, комисията реши:</w:t>
      </w:r>
    </w:p>
    <w:p w14:paraId="1317BCEB" w14:textId="5CC529BF" w:rsidR="009466CA" w:rsidRPr="008634C3" w:rsidRDefault="00256A52" w:rsidP="009466CA">
      <w:pPr>
        <w:pStyle w:val="a3"/>
        <w:numPr>
          <w:ilvl w:val="0"/>
          <w:numId w:val="4"/>
        </w:numPr>
        <w:tabs>
          <w:tab w:val="left" w:pos="1466"/>
        </w:tabs>
        <w:spacing w:after="160" w:line="360" w:lineRule="auto"/>
        <w:ind w:left="0" w:firstLine="720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>Проверка по отношение на Заявление с вх. №</w:t>
      </w:r>
      <w:r>
        <w:rPr>
          <w:sz w:val="24"/>
          <w:szCs w:val="24"/>
          <w:lang w:val="bg-BG"/>
        </w:rPr>
        <w:t xml:space="preserve"> ПО-09-</w:t>
      </w:r>
      <w:r w:rsidR="000C47BD">
        <w:rPr>
          <w:sz w:val="24"/>
          <w:szCs w:val="24"/>
          <w:lang w:val="bg-BG"/>
        </w:rPr>
        <w:t>163</w:t>
      </w:r>
      <w:r>
        <w:rPr>
          <w:sz w:val="24"/>
          <w:szCs w:val="24"/>
          <w:lang w:val="bg-BG"/>
        </w:rPr>
        <w:t>/</w:t>
      </w:r>
      <w:r w:rsidR="000C47BD">
        <w:rPr>
          <w:sz w:val="24"/>
          <w:szCs w:val="24"/>
          <w:lang w:val="bg-BG"/>
        </w:rPr>
        <w:t>09</w:t>
      </w:r>
      <w:r>
        <w:rPr>
          <w:sz w:val="24"/>
          <w:szCs w:val="24"/>
          <w:lang w:val="bg-BG"/>
        </w:rPr>
        <w:t>.03.202</w:t>
      </w:r>
      <w:r w:rsidR="000C47BD">
        <w:rPr>
          <w:sz w:val="24"/>
          <w:szCs w:val="24"/>
          <w:lang w:val="bg-BG"/>
        </w:rPr>
        <w:t>6</w:t>
      </w:r>
      <w:r>
        <w:rPr>
          <w:sz w:val="24"/>
          <w:szCs w:val="24"/>
          <w:lang w:val="bg-BG"/>
        </w:rPr>
        <w:t>г.</w:t>
      </w:r>
      <w:r w:rsidRPr="00580E82">
        <w:rPr>
          <w:sz w:val="24"/>
          <w:szCs w:val="24"/>
          <w:lang w:val="bg-BG"/>
        </w:rPr>
        <w:t xml:space="preserve">, със заявител  </w:t>
      </w:r>
      <w:r>
        <w:rPr>
          <w:sz w:val="24"/>
          <w:szCs w:val="24"/>
          <w:lang w:val="bg-BG"/>
        </w:rPr>
        <w:t>ЗП Валентин Иванов Куванджиев</w:t>
      </w:r>
      <w:r w:rsidRPr="00580E82">
        <w:rPr>
          <w:sz w:val="24"/>
          <w:szCs w:val="24"/>
          <w:lang w:val="bg-BG"/>
        </w:rPr>
        <w:t xml:space="preserve"> с ЕИК</w:t>
      </w:r>
      <w:r>
        <w:rPr>
          <w:sz w:val="24"/>
          <w:szCs w:val="24"/>
          <w:lang w:val="bg-BG"/>
        </w:rPr>
        <w:t>:</w:t>
      </w:r>
      <w:r w:rsidRPr="00580E82">
        <w:rPr>
          <w:sz w:val="24"/>
          <w:szCs w:val="24"/>
          <w:lang w:val="bg-BG"/>
        </w:rPr>
        <w:t xml:space="preserve"> </w:t>
      </w:r>
      <w:r w:rsidRPr="006A394C">
        <w:rPr>
          <w:sz w:val="24"/>
          <w:szCs w:val="24"/>
          <w:lang w:val="bg-BG"/>
        </w:rPr>
        <w:t>180655677</w:t>
      </w:r>
      <w:r w:rsidRPr="00580E82">
        <w:rPr>
          <w:sz w:val="24"/>
          <w:szCs w:val="24"/>
          <w:lang w:val="bg-BG"/>
        </w:rPr>
        <w:t>, собственик</w:t>
      </w:r>
      <w:r>
        <w:rPr>
          <w:sz w:val="24"/>
          <w:szCs w:val="24"/>
          <w:lang w:val="bg-BG"/>
        </w:rPr>
        <w:t xml:space="preserve"> </w:t>
      </w:r>
      <w:r w:rsidRPr="00580E82">
        <w:rPr>
          <w:sz w:val="24"/>
          <w:szCs w:val="24"/>
          <w:lang w:val="bg-BG"/>
        </w:rPr>
        <w:t>на животновъден обект, в който към 01.02</w:t>
      </w:r>
      <w:r>
        <w:rPr>
          <w:sz w:val="24"/>
          <w:szCs w:val="24"/>
          <w:lang w:val="bg-BG"/>
        </w:rPr>
        <w:t>.202</w:t>
      </w:r>
      <w:r w:rsidR="000C47BD">
        <w:rPr>
          <w:sz w:val="24"/>
          <w:szCs w:val="24"/>
          <w:lang w:val="bg-BG"/>
        </w:rPr>
        <w:t>6</w:t>
      </w:r>
      <w:r w:rsidRPr="00580E82">
        <w:rPr>
          <w:sz w:val="24"/>
          <w:szCs w:val="24"/>
          <w:lang w:val="bg-BG"/>
        </w:rPr>
        <w:t>г. се отглеждат пасищни селскостопански животни, както следва</w:t>
      </w:r>
      <w:r>
        <w:rPr>
          <w:sz w:val="24"/>
          <w:szCs w:val="24"/>
          <w:lang w:val="bg-BG"/>
        </w:rPr>
        <w:t>:</w:t>
      </w:r>
    </w:p>
    <w:tbl>
      <w:tblPr>
        <w:tblW w:w="1034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2299"/>
      </w:tblGrid>
      <w:tr w:rsidR="00256A52" w:rsidRPr="00580E82" w14:paraId="4541BFA5" w14:textId="77777777" w:rsidTr="005D04E5">
        <w:trPr>
          <w:trHeight w:val="660"/>
        </w:trPr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696E0FA" w14:textId="35634318" w:rsidR="00256A52" w:rsidRPr="00580E82" w:rsidRDefault="00256A52" w:rsidP="005D04E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Животновъден обект с № </w:t>
            </w:r>
            <w:r>
              <w:rPr>
                <w:b/>
                <w:bCs/>
                <w:color w:val="FFFFFF"/>
                <w:sz w:val="24"/>
                <w:szCs w:val="24"/>
                <w:lang w:val="bg-BG"/>
              </w:rPr>
              <w:t>8106 - 0075</w:t>
            </w:r>
            <w:r w:rsidRPr="00580E8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, с. </w:t>
            </w:r>
            <w:r>
              <w:rPr>
                <w:b/>
                <w:bCs/>
                <w:color w:val="FFFFFF"/>
                <w:sz w:val="24"/>
                <w:szCs w:val="24"/>
                <w:lang w:val="bg-BG"/>
              </w:rPr>
              <w:t>Желязово</w:t>
            </w:r>
            <w:r w:rsidRPr="00580E8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, общ. </w:t>
            </w:r>
            <w:r>
              <w:rPr>
                <w:b/>
                <w:bCs/>
                <w:color w:val="FFFFFF"/>
                <w:sz w:val="24"/>
                <w:szCs w:val="24"/>
                <w:lang w:val="bg-BG"/>
              </w:rPr>
              <w:t>Камено</w:t>
            </w:r>
            <w:r w:rsidRPr="00580E8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, обл. </w:t>
            </w:r>
            <w:r>
              <w:rPr>
                <w:b/>
                <w:bCs/>
                <w:color w:val="FFFFFF"/>
                <w:sz w:val="24"/>
                <w:szCs w:val="24"/>
                <w:lang w:val="bg-BG"/>
              </w:rPr>
              <w:t>Бургас</w:t>
            </w:r>
          </w:p>
        </w:tc>
      </w:tr>
      <w:tr w:rsidR="00256A52" w:rsidRPr="00580E82" w14:paraId="77EEC0B2" w14:textId="77777777" w:rsidTr="005D04E5">
        <w:trPr>
          <w:trHeight w:val="300"/>
        </w:trPr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661FB34" w14:textId="77777777" w:rsidR="00256A52" w:rsidRPr="00580E82" w:rsidRDefault="00256A52" w:rsidP="005D04E5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sz w:val="24"/>
                <w:szCs w:val="24"/>
                <w:lang w:val="bg-BG"/>
              </w:rPr>
              <w:t>Пасищни селскостопански животни към 01.02. на  текущата година</w:t>
            </w:r>
          </w:p>
        </w:tc>
      </w:tr>
      <w:tr w:rsidR="00256A52" w:rsidRPr="00580E82" w14:paraId="6AC9B7A3" w14:textId="77777777" w:rsidTr="005D04E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D635F75" w14:textId="77777777" w:rsidR="00256A52" w:rsidRPr="00580E82" w:rsidRDefault="00256A52" w:rsidP="005D04E5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sz w:val="24"/>
                <w:szCs w:val="24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851C979" w14:textId="77777777" w:rsidR="00256A52" w:rsidRPr="00580E82" w:rsidRDefault="00256A52" w:rsidP="005D04E5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sz w:val="24"/>
                <w:szCs w:val="24"/>
                <w:lang w:val="bg-BG"/>
              </w:rPr>
              <w:t>Брой животни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4AAE2C0" w14:textId="77777777" w:rsidR="00256A52" w:rsidRPr="00580E82" w:rsidRDefault="00256A52" w:rsidP="005D04E5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sz w:val="24"/>
                <w:szCs w:val="24"/>
                <w:lang w:val="bg-BG"/>
              </w:rPr>
              <w:t>Брой ЖЕ</w:t>
            </w:r>
          </w:p>
        </w:tc>
      </w:tr>
      <w:tr w:rsidR="00256A52" w:rsidRPr="00580E82" w14:paraId="72BAB461" w14:textId="77777777" w:rsidTr="005D04E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6EAE3" w14:textId="4B88758F" w:rsidR="00256A52" w:rsidRPr="00580E82" w:rsidRDefault="000C47BD" w:rsidP="005D04E5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ДПЖ</w:t>
            </w:r>
            <w:r w:rsidR="00256A52" w:rsidRPr="007B0B9F">
              <w:rPr>
                <w:color w:val="000000"/>
                <w:sz w:val="24"/>
                <w:szCs w:val="24"/>
                <w:lang w:val="bg-BG"/>
              </w:rPr>
              <w:t xml:space="preserve"> над 12 месеца</w:t>
            </w:r>
            <w:r>
              <w:rPr>
                <w:color w:val="000000"/>
                <w:sz w:val="24"/>
                <w:szCs w:val="24"/>
                <w:lang w:val="bg-BG"/>
              </w:rPr>
              <w:t xml:space="preserve">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DFE46" w14:textId="0294CF1C" w:rsidR="00256A52" w:rsidRPr="00580E82" w:rsidRDefault="000C47BD" w:rsidP="005D04E5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90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0AE47" w14:textId="63A01B3D" w:rsidR="00256A52" w:rsidRPr="00580E82" w:rsidRDefault="000C47BD" w:rsidP="005D04E5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13.5</w:t>
            </w:r>
          </w:p>
        </w:tc>
      </w:tr>
      <w:tr w:rsidR="00256A52" w:rsidRPr="00580E82" w14:paraId="702523DC" w14:textId="77777777" w:rsidTr="005D04E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D8DD70" w14:textId="37211931" w:rsidR="00256A52" w:rsidRPr="007B0B9F" w:rsidRDefault="000C47BD" w:rsidP="005D04E5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ДПЖ</w:t>
            </w:r>
            <w:r w:rsidRPr="007B0B9F">
              <w:rPr>
                <w:color w:val="000000"/>
                <w:sz w:val="24"/>
                <w:szCs w:val="24"/>
                <w:lang w:val="bg-BG"/>
              </w:rPr>
              <w:t xml:space="preserve"> над 12 месеца</w:t>
            </w:r>
            <w:r>
              <w:rPr>
                <w:color w:val="000000"/>
                <w:sz w:val="24"/>
                <w:szCs w:val="24"/>
                <w:lang w:val="bg-BG"/>
              </w:rPr>
              <w:t xml:space="preserve"> – друго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B3BC3F" w14:textId="4DD16EAB" w:rsidR="00256A52" w:rsidRDefault="000C47BD" w:rsidP="005D04E5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7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499D52" w14:textId="0296ED64" w:rsidR="00256A52" w:rsidRDefault="000C47BD" w:rsidP="005D04E5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1.05</w:t>
            </w:r>
          </w:p>
        </w:tc>
      </w:tr>
      <w:tr w:rsidR="00256A52" w:rsidRPr="00580E82" w14:paraId="20926D85" w14:textId="77777777" w:rsidTr="005D04E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6DE3A" w14:textId="77777777" w:rsidR="00256A52" w:rsidRPr="00580E82" w:rsidRDefault="00256A52" w:rsidP="005D04E5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853FA" w14:textId="77777777" w:rsidR="00256A52" w:rsidRPr="00580E82" w:rsidRDefault="00256A52" w:rsidP="005D04E5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A6FDE" w14:textId="69027302" w:rsidR="00256A52" w:rsidRPr="00580E82" w:rsidRDefault="00256A52" w:rsidP="005D04E5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>
              <w:rPr>
                <w:b/>
                <w:bCs/>
                <w:color w:val="000000"/>
                <w:sz w:val="24"/>
                <w:szCs w:val="24"/>
                <w:lang w:val="bg-BG"/>
              </w:rPr>
              <w:t>1</w:t>
            </w:r>
            <w:r w:rsidR="000C47BD">
              <w:rPr>
                <w:b/>
                <w:bCs/>
                <w:color w:val="000000"/>
                <w:sz w:val="24"/>
                <w:szCs w:val="24"/>
                <w:lang w:val="bg-BG"/>
              </w:rPr>
              <w:t>4.55</w:t>
            </w:r>
          </w:p>
        </w:tc>
      </w:tr>
    </w:tbl>
    <w:p w14:paraId="4F4804D0" w14:textId="77777777" w:rsidR="00256A52" w:rsidRPr="00580E82" w:rsidRDefault="00256A52" w:rsidP="00256A52">
      <w:pPr>
        <w:tabs>
          <w:tab w:val="left" w:pos="1790"/>
        </w:tabs>
        <w:spacing w:line="360" w:lineRule="auto"/>
        <w:rPr>
          <w:i/>
          <w:sz w:val="24"/>
          <w:szCs w:val="24"/>
          <w:lang w:val="bg-BG"/>
        </w:rPr>
      </w:pPr>
      <w:r w:rsidRPr="00580E82">
        <w:rPr>
          <w:i/>
          <w:sz w:val="24"/>
          <w:szCs w:val="24"/>
          <w:lang w:val="bg-BG"/>
        </w:rPr>
        <w:lastRenderedPageBreak/>
        <w:tab/>
      </w:r>
    </w:p>
    <w:tbl>
      <w:tblPr>
        <w:tblW w:w="10064" w:type="dxa"/>
        <w:tblInd w:w="13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9"/>
        <w:gridCol w:w="2551"/>
        <w:gridCol w:w="1430"/>
        <w:gridCol w:w="1430"/>
        <w:gridCol w:w="1824"/>
      </w:tblGrid>
      <w:tr w:rsidR="00256A52" w:rsidRPr="00580E82" w14:paraId="6A5FAA31" w14:textId="77777777" w:rsidTr="005D04E5">
        <w:trPr>
          <w:trHeight w:val="300"/>
        </w:trPr>
        <w:tc>
          <w:tcPr>
            <w:tcW w:w="100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14:paraId="18ED804C" w14:textId="77777777" w:rsidR="00256A52" w:rsidRPr="00580E82" w:rsidRDefault="00256A52" w:rsidP="005D04E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color w:val="FFFFFF"/>
                <w:sz w:val="24"/>
                <w:szCs w:val="24"/>
                <w:lang w:val="bg-BG"/>
              </w:rPr>
              <w:t>Регистрирани ПМЛ</w:t>
            </w:r>
          </w:p>
        </w:tc>
      </w:tr>
      <w:tr w:rsidR="00256A52" w:rsidRPr="00580E82" w14:paraId="5A9755D8" w14:textId="77777777" w:rsidTr="005D04E5">
        <w:trPr>
          <w:trHeight w:val="300"/>
        </w:trPr>
        <w:tc>
          <w:tcPr>
            <w:tcW w:w="2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310F7AF" w14:textId="77777777" w:rsidR="00256A52" w:rsidRPr="00580E82" w:rsidRDefault="00256A52" w:rsidP="005D04E5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CFAE544" w14:textId="77777777" w:rsidR="00256A52" w:rsidRPr="00580E82" w:rsidRDefault="00256A52" w:rsidP="005D04E5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03A42BC" w14:textId="77777777" w:rsidR="00256A52" w:rsidRPr="00580E82" w:rsidRDefault="00256A52" w:rsidP="005D04E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Държавна собственост </w:t>
            </w:r>
            <w:r w:rsidRPr="00580E82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580E82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61F08D5" w14:textId="77777777" w:rsidR="00256A52" w:rsidRPr="00580E82" w:rsidRDefault="00256A52" w:rsidP="005D04E5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Общинска собственост </w:t>
            </w:r>
            <w:r w:rsidRPr="00580E82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580E82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FA28175" w14:textId="77777777" w:rsidR="00256A52" w:rsidRPr="00580E82" w:rsidRDefault="00256A52" w:rsidP="005D04E5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>Частна собственост</w:t>
            </w:r>
          </w:p>
          <w:p w14:paraId="484D5A8B" w14:textId="77777777" w:rsidR="00256A52" w:rsidRPr="00580E82" w:rsidRDefault="00256A52" w:rsidP="005D04E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80E82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580E82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256A52" w:rsidRPr="00580E82" w14:paraId="39CBD4FC" w14:textId="77777777" w:rsidTr="005D04E5">
        <w:trPr>
          <w:trHeight w:val="300"/>
        </w:trPr>
        <w:tc>
          <w:tcPr>
            <w:tcW w:w="2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52704" w14:textId="77777777" w:rsidR="00256A52" w:rsidRPr="00580E82" w:rsidRDefault="00256A52" w:rsidP="005D04E5">
            <w:pPr>
              <w:rPr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6C5B4" w14:textId="77777777" w:rsidR="00256A52" w:rsidRPr="00580E82" w:rsidRDefault="00256A52" w:rsidP="005D04E5">
            <w:pPr>
              <w:rPr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B70F7" w14:textId="77777777" w:rsidR="00256A52" w:rsidRPr="00580E82" w:rsidRDefault="00256A52" w:rsidP="005D04E5">
            <w:pPr>
              <w:rPr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9A732" w14:textId="77777777" w:rsidR="00256A52" w:rsidRPr="00580E82" w:rsidRDefault="00256A52" w:rsidP="005D04E5">
            <w:pPr>
              <w:rPr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FFF8F" w14:textId="77777777" w:rsidR="00256A52" w:rsidRPr="00580E82" w:rsidRDefault="00256A52" w:rsidP="005D04E5">
            <w:pPr>
              <w:rPr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256A52" w:rsidRPr="00580E82" w14:paraId="09DCA908" w14:textId="77777777" w:rsidTr="005D04E5">
        <w:trPr>
          <w:trHeight w:val="300"/>
        </w:trPr>
        <w:tc>
          <w:tcPr>
            <w:tcW w:w="2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69EB0" w14:textId="77777777" w:rsidR="00256A52" w:rsidRPr="00580E82" w:rsidRDefault="00256A52" w:rsidP="005D04E5">
            <w:pPr>
              <w:rPr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2A94C" w14:textId="77777777" w:rsidR="00256A52" w:rsidRPr="00580E82" w:rsidRDefault="00256A52" w:rsidP="005D04E5">
            <w:pPr>
              <w:rPr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5768B" w14:textId="77777777" w:rsidR="00256A52" w:rsidRPr="00580E82" w:rsidRDefault="00256A52" w:rsidP="005D04E5">
            <w:pPr>
              <w:rPr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1733D" w14:textId="77777777" w:rsidR="00256A52" w:rsidRPr="00580E82" w:rsidRDefault="00256A52" w:rsidP="005D04E5">
            <w:pPr>
              <w:rPr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E9C3D" w14:textId="77777777" w:rsidR="00256A52" w:rsidRPr="00580E82" w:rsidRDefault="00256A52" w:rsidP="005D04E5">
            <w:pPr>
              <w:rPr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256A52" w:rsidRPr="00580E82" w14:paraId="2969267B" w14:textId="77777777" w:rsidTr="005D04E5">
        <w:trPr>
          <w:trHeight w:val="379"/>
        </w:trPr>
        <w:tc>
          <w:tcPr>
            <w:tcW w:w="2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D40DA" w14:textId="77777777" w:rsidR="00256A52" w:rsidRPr="00580E82" w:rsidRDefault="00256A52" w:rsidP="005D04E5">
            <w:pPr>
              <w:rPr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DE272" w14:textId="77777777" w:rsidR="00256A52" w:rsidRPr="00580E82" w:rsidRDefault="00256A52" w:rsidP="005D04E5">
            <w:pPr>
              <w:rPr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4F937" w14:textId="77777777" w:rsidR="00256A52" w:rsidRPr="00580E82" w:rsidRDefault="00256A52" w:rsidP="005D04E5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>Общо: ……. дка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9AFF7" w14:textId="77777777" w:rsidR="00256A52" w:rsidRPr="00580E82" w:rsidRDefault="00256A52" w:rsidP="005D04E5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>
              <w:rPr>
                <w:b/>
                <w:bCs/>
                <w:color w:val="000000"/>
                <w:sz w:val="24"/>
                <w:szCs w:val="24"/>
                <w:lang w:val="bg-BG"/>
              </w:rPr>
              <w:t>0.00</w:t>
            </w: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дка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0494F" w14:textId="77777777" w:rsidR="00256A52" w:rsidRPr="00580E82" w:rsidRDefault="00256A52" w:rsidP="005D04E5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580E82">
              <w:rPr>
                <w:b/>
                <w:bCs/>
                <w:color w:val="000000"/>
                <w:sz w:val="24"/>
                <w:szCs w:val="24"/>
                <w:lang w:val="bg-BG"/>
              </w:rPr>
              <w:t>Общо: …….. дка</w:t>
            </w:r>
          </w:p>
        </w:tc>
      </w:tr>
    </w:tbl>
    <w:p w14:paraId="72B104FB" w14:textId="77777777" w:rsidR="000C0E21" w:rsidRDefault="000C0E21" w:rsidP="00256A52">
      <w:pPr>
        <w:tabs>
          <w:tab w:val="left" w:pos="720"/>
        </w:tabs>
        <w:spacing w:line="360" w:lineRule="auto"/>
        <w:ind w:firstLine="709"/>
        <w:jc w:val="both"/>
        <w:rPr>
          <w:sz w:val="24"/>
          <w:szCs w:val="24"/>
          <w:lang w:val="bg-BG"/>
        </w:rPr>
      </w:pPr>
    </w:p>
    <w:p w14:paraId="41F5FACD" w14:textId="4EA3884E" w:rsidR="00256A52" w:rsidRPr="00580E82" w:rsidRDefault="00256A52" w:rsidP="00256A52">
      <w:pPr>
        <w:tabs>
          <w:tab w:val="left" w:pos="720"/>
        </w:tabs>
        <w:spacing w:line="360" w:lineRule="auto"/>
        <w:ind w:firstLine="709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>При проверка на представените документи, се установява:</w:t>
      </w:r>
    </w:p>
    <w:p w14:paraId="14A35434" w14:textId="77777777" w:rsidR="00256A52" w:rsidRPr="00580E82" w:rsidRDefault="00256A52" w:rsidP="00256A52">
      <w:pPr>
        <w:tabs>
          <w:tab w:val="left" w:pos="720"/>
        </w:tabs>
        <w:spacing w:line="360" w:lineRule="auto"/>
        <w:ind w:firstLine="709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 xml:space="preserve">-Заявлението </w:t>
      </w:r>
      <w:r w:rsidRPr="00580E82">
        <w:rPr>
          <w:b/>
          <w:sz w:val="24"/>
          <w:szCs w:val="24"/>
          <w:lang w:val="bg-BG"/>
        </w:rPr>
        <w:t>е</w:t>
      </w:r>
      <w:r w:rsidRPr="00580E82">
        <w:rPr>
          <w:sz w:val="24"/>
          <w:szCs w:val="24"/>
          <w:lang w:val="bg-BG"/>
        </w:rPr>
        <w:t xml:space="preserve"> редовно и </w:t>
      </w:r>
      <w:r w:rsidRPr="00580E82">
        <w:rPr>
          <w:b/>
          <w:sz w:val="24"/>
          <w:szCs w:val="24"/>
          <w:lang w:val="bg-BG"/>
        </w:rPr>
        <w:t>е</w:t>
      </w:r>
      <w:r w:rsidRPr="00580E82">
        <w:rPr>
          <w:sz w:val="24"/>
          <w:szCs w:val="24"/>
          <w:lang w:val="bg-BG"/>
        </w:rPr>
        <w:t xml:space="preserve"> в съответствие с утвърдения образец;</w:t>
      </w:r>
    </w:p>
    <w:p w14:paraId="58E21E8A" w14:textId="77777777" w:rsidR="00256A52" w:rsidRPr="00580E82" w:rsidRDefault="00256A52" w:rsidP="00256A52">
      <w:pPr>
        <w:tabs>
          <w:tab w:val="left" w:pos="720"/>
        </w:tabs>
        <w:spacing w:line="360" w:lineRule="auto"/>
        <w:ind w:firstLine="709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 xml:space="preserve">-Заявлението </w:t>
      </w:r>
      <w:r w:rsidRPr="00580E82">
        <w:rPr>
          <w:b/>
          <w:sz w:val="24"/>
          <w:szCs w:val="24"/>
          <w:lang w:val="bg-BG"/>
        </w:rPr>
        <w:t>е</w:t>
      </w:r>
      <w:r w:rsidRPr="00580E82">
        <w:rPr>
          <w:sz w:val="24"/>
          <w:szCs w:val="24"/>
          <w:lang w:val="bg-BG"/>
        </w:rPr>
        <w:t xml:space="preserve"> подадено в срок;</w:t>
      </w:r>
    </w:p>
    <w:p w14:paraId="75BA7131" w14:textId="77777777" w:rsidR="00256A52" w:rsidRPr="00580E82" w:rsidRDefault="00256A52" w:rsidP="00256A52">
      <w:pPr>
        <w:tabs>
          <w:tab w:val="left" w:pos="720"/>
        </w:tabs>
        <w:spacing w:line="360" w:lineRule="auto"/>
        <w:ind w:firstLine="709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>-</w:t>
      </w:r>
      <w:r w:rsidRPr="00466B61">
        <w:rPr>
          <w:sz w:val="24"/>
          <w:szCs w:val="24"/>
          <w:lang w:val="bg-BG"/>
        </w:rPr>
        <w:t xml:space="preserve">Заявлението </w:t>
      </w:r>
      <w:r w:rsidRPr="00466B61">
        <w:rPr>
          <w:b/>
          <w:sz w:val="24"/>
          <w:szCs w:val="24"/>
          <w:lang w:val="bg-BG"/>
        </w:rPr>
        <w:t>не е</w:t>
      </w:r>
      <w:r w:rsidRPr="00466B61">
        <w:rPr>
          <w:sz w:val="24"/>
          <w:szCs w:val="24"/>
          <w:lang w:val="bg-BG"/>
        </w:rPr>
        <w:t xml:space="preserve"> подадено от легитимен представител </w:t>
      </w:r>
      <w:r w:rsidRPr="00466B61">
        <w:rPr>
          <w:i/>
          <w:sz w:val="24"/>
          <w:szCs w:val="24"/>
        </w:rPr>
        <w:t>(</w:t>
      </w:r>
      <w:r w:rsidRPr="00466B61">
        <w:rPr>
          <w:i/>
          <w:sz w:val="24"/>
          <w:szCs w:val="24"/>
          <w:lang w:val="bg-BG"/>
        </w:rPr>
        <w:t>в случай, че е приложимо</w:t>
      </w:r>
      <w:r w:rsidRPr="00466B61">
        <w:rPr>
          <w:i/>
          <w:sz w:val="24"/>
          <w:szCs w:val="24"/>
        </w:rPr>
        <w:t>)</w:t>
      </w:r>
      <w:r w:rsidRPr="00466B61">
        <w:rPr>
          <w:sz w:val="24"/>
          <w:szCs w:val="24"/>
          <w:lang w:val="bg-BG"/>
        </w:rPr>
        <w:t>;</w:t>
      </w:r>
    </w:p>
    <w:p w14:paraId="0C955592" w14:textId="77777777" w:rsidR="00256A52" w:rsidRPr="00580E82" w:rsidRDefault="00256A52" w:rsidP="00256A52">
      <w:pPr>
        <w:tabs>
          <w:tab w:val="left" w:pos="720"/>
        </w:tabs>
        <w:spacing w:line="360" w:lineRule="auto"/>
        <w:ind w:firstLine="709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>-</w:t>
      </w:r>
      <w:r w:rsidRPr="00580E82">
        <w:rPr>
          <w:b/>
          <w:sz w:val="24"/>
          <w:szCs w:val="24"/>
          <w:lang w:val="bg-BG"/>
        </w:rPr>
        <w:t>Приложена е</w:t>
      </w:r>
      <w:r w:rsidRPr="00580E82">
        <w:rPr>
          <w:sz w:val="24"/>
          <w:szCs w:val="24"/>
          <w:lang w:val="bg-BG"/>
        </w:rPr>
        <w:t xml:space="preserve"> попълнена Декларация по чл. 37и, ал. 5 от ЗСПЗЗ.</w:t>
      </w:r>
    </w:p>
    <w:p w14:paraId="580083C0" w14:textId="77777777" w:rsidR="00256A52" w:rsidRPr="00580E82" w:rsidRDefault="00256A52" w:rsidP="00256A52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>При административната проверка е установено, че заявителят:</w:t>
      </w:r>
    </w:p>
    <w:p w14:paraId="26CB420E" w14:textId="77777777" w:rsidR="00256A52" w:rsidRPr="00580E82" w:rsidRDefault="00256A52" w:rsidP="00256A52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-</w:t>
      </w:r>
      <w:r w:rsidRPr="00580E82">
        <w:rPr>
          <w:b/>
          <w:sz w:val="24"/>
          <w:szCs w:val="24"/>
          <w:lang w:val="bg-BG"/>
        </w:rPr>
        <w:t>няма</w:t>
      </w:r>
      <w:r w:rsidRPr="00580E82">
        <w:rPr>
          <w:sz w:val="24"/>
          <w:szCs w:val="24"/>
          <w:lang w:val="bg-BG"/>
        </w:rPr>
        <w:t xml:space="preserve"> данъчни задължения;</w:t>
      </w:r>
    </w:p>
    <w:p w14:paraId="5EB1DCBD" w14:textId="77777777" w:rsidR="00256A52" w:rsidRPr="00580E82" w:rsidRDefault="00256A52" w:rsidP="00256A52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>-</w:t>
      </w:r>
      <w:r w:rsidRPr="00580E82">
        <w:rPr>
          <w:b/>
          <w:sz w:val="24"/>
          <w:szCs w:val="24"/>
          <w:lang w:val="bg-BG"/>
        </w:rPr>
        <w:t>няма</w:t>
      </w:r>
      <w:r w:rsidRPr="00580E82">
        <w:rPr>
          <w:sz w:val="24"/>
          <w:szCs w:val="24"/>
          <w:lang w:val="bg-BG"/>
        </w:rPr>
        <w:t xml:space="preserve"> задължения към Държавен фонд „Земеделие“;</w:t>
      </w:r>
    </w:p>
    <w:p w14:paraId="686E2DB4" w14:textId="77777777" w:rsidR="00256A52" w:rsidRPr="00580E82" w:rsidRDefault="00256A52" w:rsidP="00256A52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>-</w:t>
      </w:r>
      <w:r w:rsidRPr="00580E82">
        <w:rPr>
          <w:b/>
          <w:sz w:val="24"/>
          <w:szCs w:val="24"/>
          <w:lang w:val="bg-BG"/>
        </w:rPr>
        <w:t>няма</w:t>
      </w:r>
      <w:r w:rsidRPr="00580E82">
        <w:rPr>
          <w:sz w:val="24"/>
          <w:szCs w:val="24"/>
          <w:lang w:val="bg-BG"/>
        </w:rPr>
        <w:t xml:space="preserve"> задължения към държавния поземлен фонд;</w:t>
      </w:r>
    </w:p>
    <w:p w14:paraId="65DC3392" w14:textId="77777777" w:rsidR="00256A52" w:rsidRPr="00580E82" w:rsidRDefault="00256A52" w:rsidP="00256A52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>-</w:t>
      </w:r>
      <w:r w:rsidRPr="00580E82">
        <w:rPr>
          <w:b/>
          <w:sz w:val="24"/>
          <w:szCs w:val="24"/>
          <w:lang w:val="bg-BG"/>
        </w:rPr>
        <w:t>няма</w:t>
      </w:r>
      <w:r w:rsidRPr="00580E82">
        <w:rPr>
          <w:sz w:val="24"/>
          <w:szCs w:val="24"/>
          <w:lang w:val="bg-BG"/>
        </w:rPr>
        <w:t xml:space="preserve"> задължения към общинския поземлен фонд;</w:t>
      </w:r>
    </w:p>
    <w:p w14:paraId="4BB3586E" w14:textId="5E3F2152" w:rsidR="00256A52" w:rsidRDefault="00256A52" w:rsidP="00256A52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>-</w:t>
      </w:r>
      <w:r w:rsidRPr="00580E82">
        <w:rPr>
          <w:b/>
          <w:sz w:val="24"/>
          <w:szCs w:val="24"/>
          <w:lang w:val="bg-BG"/>
        </w:rPr>
        <w:t>няма</w:t>
      </w:r>
      <w:r w:rsidRPr="00580E82">
        <w:rPr>
          <w:sz w:val="24"/>
          <w:szCs w:val="24"/>
          <w:lang w:val="bg-BG"/>
        </w:rPr>
        <w:t xml:space="preserve"> задължения за земите по чл. 37в, ал. 3, т. 2 и по чл. 37ж, ал. 5 от ЗСПЗЗ;</w:t>
      </w:r>
    </w:p>
    <w:p w14:paraId="36EE2520" w14:textId="7D370407" w:rsidR="000B05DA" w:rsidRPr="00580E82" w:rsidRDefault="000B05DA" w:rsidP="00256A52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- </w:t>
      </w:r>
      <w:r w:rsidR="000C47BD">
        <w:rPr>
          <w:b/>
          <w:bCs/>
          <w:sz w:val="24"/>
          <w:szCs w:val="24"/>
          <w:lang w:val="bg-BG"/>
        </w:rPr>
        <w:t>няма</w:t>
      </w:r>
      <w:r>
        <w:rPr>
          <w:sz w:val="24"/>
          <w:szCs w:val="24"/>
          <w:lang w:val="bg-BG"/>
        </w:rPr>
        <w:t xml:space="preserve"> задължения към НАП</w:t>
      </w:r>
    </w:p>
    <w:p w14:paraId="3A545F7C" w14:textId="77777777" w:rsidR="00256A52" w:rsidRPr="00580E82" w:rsidRDefault="00256A52" w:rsidP="00256A52">
      <w:pPr>
        <w:pStyle w:val="a3"/>
        <w:tabs>
          <w:tab w:val="left" w:pos="360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>-</w:t>
      </w:r>
      <w:r w:rsidRPr="00580E82">
        <w:rPr>
          <w:b/>
          <w:sz w:val="24"/>
          <w:szCs w:val="24"/>
          <w:lang w:val="bg-BG"/>
        </w:rPr>
        <w:t>не</w:t>
      </w:r>
      <w:r w:rsidRPr="00580E82">
        <w:rPr>
          <w:sz w:val="24"/>
          <w:szCs w:val="24"/>
          <w:lang w:val="bg-BG"/>
        </w:rPr>
        <w:t xml:space="preserve"> </w:t>
      </w:r>
      <w:r w:rsidRPr="00580E82">
        <w:rPr>
          <w:b/>
          <w:sz w:val="24"/>
          <w:szCs w:val="24"/>
          <w:lang w:val="bg-BG"/>
        </w:rPr>
        <w:t>е</w:t>
      </w:r>
      <w:r w:rsidRPr="00580E82">
        <w:rPr>
          <w:sz w:val="24"/>
          <w:szCs w:val="24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580E82">
        <w:rPr>
          <w:i/>
          <w:sz w:val="24"/>
          <w:szCs w:val="24"/>
          <w:lang w:val="bg-BG"/>
        </w:rPr>
        <w:t>(В случай на извършване на проверка по реда на чл. 104г, ал. 4 от ППЗСПЗЗ).</w:t>
      </w:r>
    </w:p>
    <w:p w14:paraId="51DFE49F" w14:textId="6DE48022" w:rsidR="00256A52" w:rsidRPr="00580E82" w:rsidRDefault="00256A52" w:rsidP="00256A52">
      <w:pPr>
        <w:pStyle w:val="a3"/>
        <w:tabs>
          <w:tab w:val="left" w:pos="851"/>
        </w:tabs>
        <w:spacing w:line="360" w:lineRule="auto"/>
        <w:ind w:left="0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ab/>
        <w:t xml:space="preserve">Комисията </w:t>
      </w:r>
      <w:r w:rsidRPr="00580E82">
        <w:rPr>
          <w:b/>
          <w:sz w:val="24"/>
          <w:szCs w:val="24"/>
          <w:lang w:val="bg-BG"/>
        </w:rPr>
        <w:t>допуска</w:t>
      </w:r>
      <w:r w:rsidRPr="00580E82">
        <w:rPr>
          <w:i/>
          <w:sz w:val="24"/>
          <w:szCs w:val="24"/>
          <w:lang w:val="bg-BG"/>
        </w:rPr>
        <w:t xml:space="preserve"> </w:t>
      </w:r>
      <w:r w:rsidRPr="00580E82">
        <w:rPr>
          <w:sz w:val="24"/>
          <w:szCs w:val="24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14:paraId="7653B3F1" w14:textId="77777777" w:rsidR="000C0E21" w:rsidRDefault="000C0E21" w:rsidP="008634C3">
      <w:pPr>
        <w:tabs>
          <w:tab w:val="left" w:pos="6600"/>
          <w:tab w:val="left" w:pos="7290"/>
        </w:tabs>
        <w:spacing w:line="360" w:lineRule="auto"/>
        <w:rPr>
          <w:sz w:val="24"/>
          <w:szCs w:val="24"/>
          <w:lang w:val="bg-BG"/>
        </w:rPr>
      </w:pPr>
    </w:p>
    <w:p w14:paraId="15529A08" w14:textId="43C1A13F" w:rsidR="00256A52" w:rsidRPr="00580E82" w:rsidRDefault="00256A52" w:rsidP="00256A52">
      <w:pPr>
        <w:tabs>
          <w:tab w:val="left" w:pos="6600"/>
          <w:tab w:val="left" w:pos="7290"/>
        </w:tabs>
        <w:spacing w:line="360" w:lineRule="auto"/>
        <w:ind w:firstLine="720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>Комисия:</w:t>
      </w: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</w:r>
    </w:p>
    <w:p w14:paraId="4504F07A" w14:textId="72148A64" w:rsidR="003F3976" w:rsidRPr="00580E82" w:rsidRDefault="003F3976" w:rsidP="003F3976">
      <w:pPr>
        <w:pStyle w:val="a3"/>
        <w:numPr>
          <w:ilvl w:val="0"/>
          <w:numId w:val="3"/>
        </w:numPr>
        <w:spacing w:line="360" w:lineRule="auto"/>
        <w:rPr>
          <w:sz w:val="24"/>
          <w:szCs w:val="24"/>
          <w:lang w:val="bg-BG"/>
        </w:rPr>
      </w:pPr>
      <w:bookmarkStart w:id="1" w:name="_Hlk193440308"/>
      <w:r>
        <w:rPr>
          <w:sz w:val="24"/>
          <w:szCs w:val="24"/>
          <w:lang w:val="bg-BG"/>
        </w:rPr>
        <w:t xml:space="preserve">Татяна Цонкова </w:t>
      </w:r>
    </w:p>
    <w:p w14:paraId="698A5FDE" w14:textId="33AFF1A2" w:rsidR="003F3976" w:rsidRPr="00580E82" w:rsidRDefault="003F3976" w:rsidP="003F3976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>(</w:t>
      </w:r>
      <w:r w:rsidR="000C47BD">
        <w:rPr>
          <w:i/>
          <w:sz w:val="24"/>
          <w:szCs w:val="24"/>
          <w:lang w:val="bg-BG"/>
        </w:rPr>
        <w:t>………</w:t>
      </w:r>
      <w:r w:rsidR="002E0C61">
        <w:rPr>
          <w:i/>
          <w:sz w:val="24"/>
          <w:szCs w:val="24"/>
          <w:lang w:val="bg-BG"/>
        </w:rPr>
        <w:t>П</w:t>
      </w:r>
      <w:r w:rsidR="000C47BD">
        <w:rPr>
          <w:i/>
          <w:sz w:val="24"/>
          <w:szCs w:val="24"/>
          <w:lang w:val="bg-BG"/>
        </w:rPr>
        <w:t>……….</w:t>
      </w:r>
      <w:r w:rsidRPr="00580E82">
        <w:rPr>
          <w:sz w:val="24"/>
          <w:szCs w:val="24"/>
          <w:lang w:val="bg-BG"/>
        </w:rPr>
        <w:t>)</w:t>
      </w:r>
    </w:p>
    <w:p w14:paraId="7C8CC8E5" w14:textId="5CDD8363" w:rsidR="003F3976" w:rsidRPr="00580E82" w:rsidRDefault="003F3976" w:rsidP="003F3976">
      <w:pPr>
        <w:pStyle w:val="a3"/>
        <w:numPr>
          <w:ilvl w:val="0"/>
          <w:numId w:val="3"/>
        </w:numPr>
        <w:spacing w:line="36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Меджит Мехмед </w:t>
      </w:r>
    </w:p>
    <w:p w14:paraId="4004060F" w14:textId="41980671" w:rsidR="003F3976" w:rsidRPr="00580E82" w:rsidRDefault="003F3976" w:rsidP="003F3976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>(</w:t>
      </w:r>
      <w:r w:rsidR="000C47BD">
        <w:rPr>
          <w:i/>
          <w:sz w:val="24"/>
          <w:szCs w:val="24"/>
          <w:lang w:val="bg-BG"/>
        </w:rPr>
        <w:t>………</w:t>
      </w:r>
      <w:r w:rsidR="002E0C61">
        <w:rPr>
          <w:i/>
          <w:sz w:val="24"/>
          <w:szCs w:val="24"/>
          <w:lang w:val="bg-BG"/>
        </w:rPr>
        <w:t>П</w:t>
      </w:r>
      <w:r w:rsidR="000C47BD">
        <w:rPr>
          <w:i/>
          <w:sz w:val="24"/>
          <w:szCs w:val="24"/>
          <w:lang w:val="bg-BG"/>
        </w:rPr>
        <w:t>…………</w:t>
      </w:r>
      <w:r w:rsidRPr="00580E82">
        <w:rPr>
          <w:sz w:val="24"/>
          <w:szCs w:val="24"/>
          <w:lang w:val="bg-BG"/>
        </w:rPr>
        <w:t>)</w:t>
      </w:r>
    </w:p>
    <w:p w14:paraId="75693381" w14:textId="13A05587" w:rsidR="003F3976" w:rsidRPr="007E44DF" w:rsidRDefault="003F3976" w:rsidP="003F3976">
      <w:pPr>
        <w:pStyle w:val="a3"/>
        <w:numPr>
          <w:ilvl w:val="0"/>
          <w:numId w:val="3"/>
        </w:numPr>
        <w:spacing w:line="36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Валентина Чобанова </w:t>
      </w:r>
    </w:p>
    <w:p w14:paraId="5FE9D5B2" w14:textId="1672E667" w:rsidR="003F3976" w:rsidRDefault="003F3976" w:rsidP="003F3976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>(</w:t>
      </w:r>
      <w:r w:rsidR="000C47BD">
        <w:rPr>
          <w:i/>
          <w:sz w:val="24"/>
          <w:szCs w:val="24"/>
          <w:lang w:val="bg-BG"/>
        </w:rPr>
        <w:t>………</w:t>
      </w:r>
      <w:r w:rsidR="002E0C61">
        <w:rPr>
          <w:i/>
          <w:sz w:val="24"/>
          <w:szCs w:val="24"/>
          <w:lang w:val="bg-BG"/>
        </w:rPr>
        <w:t>П</w:t>
      </w:r>
      <w:r w:rsidR="000C47BD">
        <w:rPr>
          <w:i/>
          <w:sz w:val="24"/>
          <w:szCs w:val="24"/>
          <w:lang w:val="bg-BG"/>
        </w:rPr>
        <w:t>………..</w:t>
      </w:r>
      <w:r w:rsidRPr="00580E82">
        <w:rPr>
          <w:sz w:val="24"/>
          <w:szCs w:val="24"/>
          <w:lang w:val="bg-BG"/>
        </w:rPr>
        <w:t>)</w:t>
      </w:r>
    </w:p>
    <w:bookmarkEnd w:id="1"/>
    <w:p w14:paraId="28B7F4FE" w14:textId="455FE003" w:rsidR="003F3976" w:rsidRPr="00580E82" w:rsidRDefault="000C47BD" w:rsidP="003F3976">
      <w:pPr>
        <w:pStyle w:val="a3"/>
        <w:numPr>
          <w:ilvl w:val="0"/>
          <w:numId w:val="3"/>
        </w:numPr>
        <w:spacing w:line="36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Георги Радославов</w:t>
      </w:r>
    </w:p>
    <w:p w14:paraId="343E7A42" w14:textId="2EBA69C5" w:rsidR="003F3976" w:rsidRPr="00580E82" w:rsidRDefault="003F3976" w:rsidP="003F3976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>(</w:t>
      </w:r>
      <w:r w:rsidR="000C47BD">
        <w:rPr>
          <w:i/>
          <w:sz w:val="24"/>
          <w:szCs w:val="24"/>
          <w:lang w:val="bg-BG"/>
        </w:rPr>
        <w:t>………</w:t>
      </w:r>
      <w:r w:rsidR="002E0C61">
        <w:rPr>
          <w:i/>
          <w:sz w:val="24"/>
          <w:szCs w:val="24"/>
          <w:lang w:val="bg-BG"/>
        </w:rPr>
        <w:t>П</w:t>
      </w:r>
      <w:r w:rsidR="000C47BD">
        <w:rPr>
          <w:i/>
          <w:sz w:val="24"/>
          <w:szCs w:val="24"/>
          <w:lang w:val="bg-BG"/>
        </w:rPr>
        <w:t>…………</w:t>
      </w:r>
      <w:r w:rsidRPr="00580E82">
        <w:rPr>
          <w:sz w:val="24"/>
          <w:szCs w:val="24"/>
          <w:lang w:val="bg-BG"/>
        </w:rPr>
        <w:t>)</w:t>
      </w:r>
    </w:p>
    <w:p w14:paraId="5BE5027A" w14:textId="6BE915C4" w:rsidR="003F3976" w:rsidRPr="00580E82" w:rsidRDefault="003F3976" w:rsidP="003F3976">
      <w:pPr>
        <w:pStyle w:val="a3"/>
        <w:numPr>
          <w:ilvl w:val="0"/>
          <w:numId w:val="3"/>
        </w:numPr>
        <w:spacing w:line="36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Румен Кънев </w:t>
      </w:r>
    </w:p>
    <w:p w14:paraId="7B9CED9D" w14:textId="65A57331" w:rsidR="003F3976" w:rsidRPr="00580E82" w:rsidRDefault="003F3976" w:rsidP="003F3976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>(</w:t>
      </w:r>
      <w:r w:rsidR="000C47BD">
        <w:rPr>
          <w:i/>
          <w:sz w:val="24"/>
          <w:szCs w:val="24"/>
          <w:lang w:val="bg-BG"/>
        </w:rPr>
        <w:t>………</w:t>
      </w:r>
      <w:r w:rsidR="002E0C61">
        <w:rPr>
          <w:i/>
          <w:sz w:val="24"/>
          <w:szCs w:val="24"/>
          <w:lang w:val="bg-BG"/>
        </w:rPr>
        <w:t>П</w:t>
      </w:r>
      <w:r w:rsidR="000C47BD">
        <w:rPr>
          <w:i/>
          <w:sz w:val="24"/>
          <w:szCs w:val="24"/>
          <w:lang w:val="bg-BG"/>
        </w:rPr>
        <w:t>………..</w:t>
      </w:r>
      <w:r w:rsidRPr="00580E82">
        <w:rPr>
          <w:sz w:val="24"/>
          <w:szCs w:val="24"/>
          <w:lang w:val="bg-BG"/>
        </w:rPr>
        <w:t>)</w:t>
      </w:r>
    </w:p>
    <w:p w14:paraId="3D8A217A" w14:textId="77777777" w:rsidR="009466CA" w:rsidRPr="009466CA" w:rsidRDefault="009466CA" w:rsidP="009466CA">
      <w:pPr>
        <w:pStyle w:val="a3"/>
        <w:spacing w:line="360" w:lineRule="auto"/>
        <w:ind w:left="1080"/>
        <w:rPr>
          <w:sz w:val="24"/>
          <w:szCs w:val="24"/>
          <w:lang w:val="bg-BG"/>
        </w:rPr>
      </w:pPr>
    </w:p>
    <w:p w14:paraId="326B2892" w14:textId="77777777" w:rsidR="00256A52" w:rsidRPr="00580E82" w:rsidRDefault="00256A52" w:rsidP="00256A52">
      <w:pPr>
        <w:spacing w:line="360" w:lineRule="auto"/>
        <w:ind w:firstLine="360"/>
        <w:jc w:val="both"/>
        <w:rPr>
          <w:sz w:val="24"/>
          <w:szCs w:val="24"/>
          <w:lang w:val="bg-BG"/>
        </w:rPr>
      </w:pPr>
      <w:r w:rsidRPr="00580E82">
        <w:rPr>
          <w:sz w:val="24"/>
          <w:szCs w:val="24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14:paraId="54004739" w14:textId="77777777" w:rsidR="00256A52" w:rsidRPr="007E44DF" w:rsidRDefault="00256A52" w:rsidP="00256A52">
      <w:pPr>
        <w:pStyle w:val="a3"/>
        <w:numPr>
          <w:ilvl w:val="0"/>
          <w:numId w:val="5"/>
        </w:numPr>
        <w:spacing w:line="36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Справка за  данъчни задължения</w:t>
      </w:r>
    </w:p>
    <w:p w14:paraId="29B93BE9" w14:textId="77777777" w:rsidR="00256A52" w:rsidRDefault="00256A52" w:rsidP="00256A52">
      <w:pPr>
        <w:pStyle w:val="a3"/>
        <w:numPr>
          <w:ilvl w:val="0"/>
          <w:numId w:val="5"/>
        </w:numPr>
        <w:spacing w:line="360" w:lineRule="auto"/>
        <w:ind w:left="1134" w:hanging="283"/>
        <w:rPr>
          <w:sz w:val="24"/>
          <w:szCs w:val="24"/>
          <w:lang w:val="bg-BG"/>
        </w:rPr>
      </w:pPr>
      <w:r w:rsidRPr="007E44DF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 xml:space="preserve">Справка 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bg-BG"/>
        </w:rPr>
        <w:t xml:space="preserve">за </w:t>
      </w:r>
      <w:r w:rsidRPr="00580E82">
        <w:rPr>
          <w:sz w:val="24"/>
          <w:szCs w:val="24"/>
          <w:lang w:val="bg-BG"/>
        </w:rPr>
        <w:t>задължения към Държавен фонд „Земеделие</w:t>
      </w:r>
      <w:r>
        <w:rPr>
          <w:sz w:val="24"/>
          <w:szCs w:val="24"/>
          <w:lang w:val="bg-BG"/>
        </w:rPr>
        <w:t>“</w:t>
      </w:r>
    </w:p>
    <w:p w14:paraId="423C2A31" w14:textId="77777777" w:rsidR="00256A52" w:rsidRDefault="00256A52" w:rsidP="00256A52">
      <w:pPr>
        <w:pStyle w:val="a3"/>
        <w:numPr>
          <w:ilvl w:val="0"/>
          <w:numId w:val="5"/>
        </w:numPr>
        <w:spacing w:line="360" w:lineRule="auto"/>
        <w:rPr>
          <w:sz w:val="24"/>
          <w:szCs w:val="24"/>
          <w:lang w:val="bg-BG"/>
        </w:rPr>
      </w:pPr>
      <w:bookmarkStart w:id="2" w:name="_Hlk193440545"/>
      <w:r>
        <w:rPr>
          <w:sz w:val="24"/>
          <w:szCs w:val="24"/>
          <w:lang w:val="bg-BG"/>
        </w:rPr>
        <w:t xml:space="preserve">Справка 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bg-BG"/>
        </w:rPr>
        <w:t xml:space="preserve">за </w:t>
      </w:r>
      <w:r w:rsidRPr="00580E82">
        <w:rPr>
          <w:sz w:val="24"/>
          <w:szCs w:val="24"/>
          <w:lang w:val="bg-BG"/>
        </w:rPr>
        <w:t>задължения към</w:t>
      </w:r>
      <w:r>
        <w:rPr>
          <w:sz w:val="24"/>
          <w:szCs w:val="24"/>
          <w:lang w:val="bg-BG"/>
        </w:rPr>
        <w:t xml:space="preserve"> </w:t>
      </w:r>
      <w:r w:rsidRPr="00580E82">
        <w:rPr>
          <w:sz w:val="24"/>
          <w:szCs w:val="24"/>
          <w:lang w:val="bg-BG"/>
        </w:rPr>
        <w:t>държавния поземлен фонд</w:t>
      </w:r>
      <w:bookmarkEnd w:id="2"/>
    </w:p>
    <w:p w14:paraId="192B7DC2" w14:textId="77777777" w:rsidR="00256A52" w:rsidRDefault="00256A52" w:rsidP="00256A52">
      <w:pPr>
        <w:pStyle w:val="a3"/>
        <w:numPr>
          <w:ilvl w:val="0"/>
          <w:numId w:val="5"/>
        </w:numPr>
        <w:spacing w:line="36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Справка 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bg-BG"/>
        </w:rPr>
        <w:t xml:space="preserve">за </w:t>
      </w:r>
      <w:r w:rsidRPr="00580E82">
        <w:rPr>
          <w:sz w:val="24"/>
          <w:szCs w:val="24"/>
          <w:lang w:val="bg-BG"/>
        </w:rPr>
        <w:t>задължения към</w:t>
      </w:r>
      <w:r>
        <w:rPr>
          <w:sz w:val="24"/>
          <w:szCs w:val="24"/>
          <w:lang w:val="bg-BG"/>
        </w:rPr>
        <w:t xml:space="preserve"> общински</w:t>
      </w:r>
      <w:r w:rsidRPr="00580E82">
        <w:rPr>
          <w:sz w:val="24"/>
          <w:szCs w:val="24"/>
          <w:lang w:val="bg-BG"/>
        </w:rPr>
        <w:t xml:space="preserve"> поземлен фонд</w:t>
      </w:r>
    </w:p>
    <w:p w14:paraId="522DF9FA" w14:textId="3905823E" w:rsidR="007A4048" w:rsidRPr="00256A52" w:rsidRDefault="00256A52" w:rsidP="00256A52">
      <w:pPr>
        <w:pStyle w:val="a3"/>
        <w:numPr>
          <w:ilvl w:val="0"/>
          <w:numId w:val="5"/>
        </w:numPr>
        <w:spacing w:line="36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Справка 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bg-BG"/>
        </w:rPr>
        <w:t xml:space="preserve">за </w:t>
      </w:r>
      <w:r w:rsidRPr="00580E82">
        <w:rPr>
          <w:sz w:val="24"/>
          <w:szCs w:val="24"/>
          <w:lang w:val="bg-BG"/>
        </w:rPr>
        <w:t>задължения към</w:t>
      </w:r>
      <w:r>
        <w:rPr>
          <w:sz w:val="24"/>
          <w:szCs w:val="24"/>
          <w:lang w:val="bg-BG"/>
        </w:rPr>
        <w:t xml:space="preserve"> НАП</w:t>
      </w:r>
      <w:bookmarkEnd w:id="0"/>
    </w:p>
    <w:sectPr w:rsidR="007A4048" w:rsidRPr="00256A52" w:rsidSect="008634C3">
      <w:footerReference w:type="default" r:id="rId8"/>
      <w:pgSz w:w="11906" w:h="16838" w:code="9"/>
      <w:pgMar w:top="426" w:right="1133" w:bottom="426" w:left="993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2ECDBE" w14:textId="77777777" w:rsidR="0044514A" w:rsidRDefault="0044514A" w:rsidP="009466CA">
      <w:r>
        <w:separator/>
      </w:r>
    </w:p>
  </w:endnote>
  <w:endnote w:type="continuationSeparator" w:id="0">
    <w:p w14:paraId="488AA8F0" w14:textId="77777777" w:rsidR="0044514A" w:rsidRDefault="0044514A" w:rsidP="009466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235598"/>
      <w:docPartObj>
        <w:docPartGallery w:val="Page Numbers (Bottom of Page)"/>
        <w:docPartUnique/>
      </w:docPartObj>
    </w:sdtPr>
    <w:sdtEndPr/>
    <w:sdtContent>
      <w:p w14:paraId="545E1A39" w14:textId="3E4BEE14" w:rsidR="009466CA" w:rsidRDefault="009466CA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bg-BG"/>
          </w:rPr>
          <w:t>2</w:t>
        </w:r>
        <w:r>
          <w:fldChar w:fldCharType="end"/>
        </w:r>
      </w:p>
    </w:sdtContent>
  </w:sdt>
  <w:p w14:paraId="7E305471" w14:textId="77777777" w:rsidR="009466CA" w:rsidRDefault="009466C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4EE6F7" w14:textId="77777777" w:rsidR="0044514A" w:rsidRDefault="0044514A" w:rsidP="009466CA">
      <w:r>
        <w:separator/>
      </w:r>
    </w:p>
  </w:footnote>
  <w:footnote w:type="continuationSeparator" w:id="0">
    <w:p w14:paraId="2A0D77D9" w14:textId="77777777" w:rsidR="0044514A" w:rsidRDefault="0044514A" w:rsidP="009466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02FBB"/>
    <w:multiLevelType w:val="hybridMultilevel"/>
    <w:tmpl w:val="574C5D6E"/>
    <w:lvl w:ilvl="0" w:tplc="589273C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931" w:hanging="360"/>
      </w:pPr>
    </w:lvl>
    <w:lvl w:ilvl="2" w:tplc="1000001B" w:tentative="1">
      <w:start w:val="1"/>
      <w:numFmt w:val="lowerRoman"/>
      <w:lvlText w:val="%3."/>
      <w:lvlJc w:val="right"/>
      <w:pPr>
        <w:ind w:left="2651" w:hanging="180"/>
      </w:pPr>
    </w:lvl>
    <w:lvl w:ilvl="3" w:tplc="1000000F" w:tentative="1">
      <w:start w:val="1"/>
      <w:numFmt w:val="decimal"/>
      <w:lvlText w:val="%4."/>
      <w:lvlJc w:val="left"/>
      <w:pPr>
        <w:ind w:left="3371" w:hanging="360"/>
      </w:pPr>
    </w:lvl>
    <w:lvl w:ilvl="4" w:tplc="10000019" w:tentative="1">
      <w:start w:val="1"/>
      <w:numFmt w:val="lowerLetter"/>
      <w:lvlText w:val="%5."/>
      <w:lvlJc w:val="left"/>
      <w:pPr>
        <w:ind w:left="4091" w:hanging="360"/>
      </w:pPr>
    </w:lvl>
    <w:lvl w:ilvl="5" w:tplc="1000001B" w:tentative="1">
      <w:start w:val="1"/>
      <w:numFmt w:val="lowerRoman"/>
      <w:lvlText w:val="%6."/>
      <w:lvlJc w:val="right"/>
      <w:pPr>
        <w:ind w:left="4811" w:hanging="180"/>
      </w:pPr>
    </w:lvl>
    <w:lvl w:ilvl="6" w:tplc="1000000F" w:tentative="1">
      <w:start w:val="1"/>
      <w:numFmt w:val="decimal"/>
      <w:lvlText w:val="%7."/>
      <w:lvlJc w:val="left"/>
      <w:pPr>
        <w:ind w:left="5531" w:hanging="360"/>
      </w:pPr>
    </w:lvl>
    <w:lvl w:ilvl="7" w:tplc="10000019" w:tentative="1">
      <w:start w:val="1"/>
      <w:numFmt w:val="lowerLetter"/>
      <w:lvlText w:val="%8."/>
      <w:lvlJc w:val="left"/>
      <w:pPr>
        <w:ind w:left="6251" w:hanging="360"/>
      </w:pPr>
    </w:lvl>
    <w:lvl w:ilvl="8" w:tplc="1000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7DB28E7"/>
    <w:multiLevelType w:val="hybridMultilevel"/>
    <w:tmpl w:val="27206FD8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AED1D36"/>
    <w:multiLevelType w:val="hybridMultilevel"/>
    <w:tmpl w:val="9106366C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307F"/>
    <w:rsid w:val="000B05DA"/>
    <w:rsid w:val="000C0E21"/>
    <w:rsid w:val="000C47BD"/>
    <w:rsid w:val="00135546"/>
    <w:rsid w:val="001605D3"/>
    <w:rsid w:val="00256A52"/>
    <w:rsid w:val="002E0C61"/>
    <w:rsid w:val="003F3976"/>
    <w:rsid w:val="004306FD"/>
    <w:rsid w:val="0044514A"/>
    <w:rsid w:val="00466B61"/>
    <w:rsid w:val="006109A6"/>
    <w:rsid w:val="007A4048"/>
    <w:rsid w:val="008634C3"/>
    <w:rsid w:val="009466CA"/>
    <w:rsid w:val="009F0730"/>
    <w:rsid w:val="00AC6019"/>
    <w:rsid w:val="00DB307F"/>
    <w:rsid w:val="00E02D43"/>
    <w:rsid w:val="00E31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B67338"/>
  <w15:chartTrackingRefBased/>
  <w15:docId w15:val="{90365FF3-5AF8-4DBD-9661-DE43F887F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6A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6A5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466CA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basedOn w:val="a0"/>
    <w:link w:val="a4"/>
    <w:uiPriority w:val="99"/>
    <w:rsid w:val="009466CA"/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styleId="a6">
    <w:name w:val="footer"/>
    <w:basedOn w:val="a"/>
    <w:link w:val="a7"/>
    <w:uiPriority w:val="99"/>
    <w:unhideWhenUsed/>
    <w:rsid w:val="009466CA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basedOn w:val="a0"/>
    <w:link w:val="a6"/>
    <w:uiPriority w:val="99"/>
    <w:rsid w:val="009466CA"/>
    <w:rPr>
      <w:rFonts w:ascii="Times New Roman" w:eastAsia="Times New Roman" w:hAnsi="Times New Roman" w:cs="Times New Roman"/>
      <w:sz w:val="20"/>
      <w:szCs w:val="20"/>
      <w:lang w:val="en-US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579</Words>
  <Characters>3304</Characters>
  <Application>Microsoft Office Word</Application>
  <DocSecurity>0</DocSecurity>
  <Lines>27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9</cp:revision>
  <cp:lastPrinted>2025-03-25T07:03:00Z</cp:lastPrinted>
  <dcterms:created xsi:type="dcterms:W3CDTF">2025-03-21T13:16:00Z</dcterms:created>
  <dcterms:modified xsi:type="dcterms:W3CDTF">2026-03-30T07:18:00Z</dcterms:modified>
</cp:coreProperties>
</file>